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3A" w:rsidRDefault="003A713A" w:rsidP="003A713A">
      <w:pPr>
        <w:rPr>
          <w:rFonts w:ascii="Gill Sans Ultra Bold Condensed" w:hAnsi="Gill Sans Ultra Bold Condensed"/>
          <w:color w:val="FF0000"/>
          <w:sz w:val="36"/>
          <w:szCs w:val="36"/>
        </w:rPr>
      </w:pPr>
    </w:p>
    <w:p w:rsidR="003A713A" w:rsidRDefault="003A713A" w:rsidP="003A713A">
      <w:pPr>
        <w:jc w:val="center"/>
        <w:rPr>
          <w:rFonts w:ascii="Gill Sans Ultra Bold Condensed" w:hAnsi="Gill Sans Ultra Bold Condensed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2162175" cy="2162175"/>
            <wp:effectExtent l="0" t="0" r="9525" b="9525"/>
            <wp:docPr id="1" name="Obrázek 1" descr="j0440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4405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Ultra Bold Condensed" w:hAnsi="Gill Sans Ultra Bold Condensed"/>
          <w:color w:val="FF0000"/>
          <w:sz w:val="36"/>
          <w:szCs w:val="36"/>
        </w:rPr>
        <w:t xml:space="preserve">    </w:t>
      </w:r>
      <w:smartTag w:uri="urn:schemas-microsoft-com:office:smarttags" w:element="PersonName">
        <w:smartTagPr>
          <w:attr w:name="ProductID" w:val="2. mateřská škola"/>
        </w:smartTagPr>
        <w:r w:rsidRPr="00355F47">
          <w:rPr>
            <w:rFonts w:ascii="Gill Sans Ultra Bold Condensed" w:hAnsi="Gill Sans Ultra Bold Condensed"/>
            <w:i/>
            <w:color w:val="FF0000"/>
            <w:sz w:val="36"/>
            <w:szCs w:val="36"/>
          </w:rPr>
          <w:t>2. mateřská škola</w:t>
        </w:r>
      </w:smartTag>
      <w:r w:rsidRPr="00355F47">
        <w:rPr>
          <w:rFonts w:ascii="Gill Sans Ultra Bold Condensed" w:hAnsi="Gill Sans Ultra Bold Condensed"/>
          <w:i/>
          <w:color w:val="FF0000"/>
          <w:sz w:val="36"/>
          <w:szCs w:val="36"/>
        </w:rPr>
        <w:t xml:space="preserve"> Plzeň,</w:t>
      </w:r>
    </w:p>
    <w:p w:rsidR="003A713A" w:rsidRDefault="003A713A" w:rsidP="003A713A">
      <w:pPr>
        <w:jc w:val="right"/>
        <w:rPr>
          <w:rFonts w:ascii="Gill Sans Ultra Bold Condensed" w:hAnsi="Gill Sans Ultra Bold Condensed"/>
          <w:i/>
          <w:color w:val="FF0000"/>
          <w:sz w:val="36"/>
          <w:szCs w:val="36"/>
        </w:rPr>
      </w:pPr>
      <w:r w:rsidRPr="00355F47">
        <w:rPr>
          <w:rFonts w:ascii="Gill Sans Ultra Bold Condensed" w:hAnsi="Gill Sans Ultra Bold Condensed"/>
          <w:i/>
          <w:color w:val="FF0000"/>
          <w:sz w:val="36"/>
          <w:szCs w:val="36"/>
        </w:rPr>
        <w:t xml:space="preserve"> U Hvězdárny 26, příspěvková organizace</w:t>
      </w:r>
    </w:p>
    <w:p w:rsidR="003A713A" w:rsidRDefault="003A713A" w:rsidP="003A713A">
      <w:pPr>
        <w:rPr>
          <w:b/>
          <w:sz w:val="48"/>
          <w:szCs w:val="48"/>
        </w:rPr>
      </w:pPr>
    </w:p>
    <w:p w:rsidR="003A713A" w:rsidRDefault="003A713A" w:rsidP="003A713A">
      <w:pPr>
        <w:rPr>
          <w:b/>
          <w:sz w:val="48"/>
          <w:szCs w:val="48"/>
        </w:rPr>
      </w:pPr>
    </w:p>
    <w:p w:rsidR="003A713A" w:rsidRDefault="003A713A" w:rsidP="003A713A">
      <w:pPr>
        <w:rPr>
          <w:b/>
          <w:sz w:val="48"/>
          <w:szCs w:val="48"/>
        </w:rPr>
      </w:pPr>
    </w:p>
    <w:p w:rsidR="003A713A" w:rsidRDefault="003A713A" w:rsidP="003A713A">
      <w:pPr>
        <w:jc w:val="center"/>
        <w:rPr>
          <w:b/>
          <w:sz w:val="36"/>
          <w:szCs w:val="36"/>
        </w:rPr>
      </w:pPr>
      <w:r w:rsidRPr="0065309F">
        <w:rPr>
          <w:b/>
          <w:sz w:val="36"/>
          <w:szCs w:val="36"/>
        </w:rPr>
        <w:t xml:space="preserve">ORGANIZAČNÍ </w:t>
      </w:r>
      <w:proofErr w:type="gramStart"/>
      <w:r w:rsidRPr="0065309F">
        <w:rPr>
          <w:b/>
          <w:sz w:val="36"/>
          <w:szCs w:val="36"/>
        </w:rPr>
        <w:t>ŘÁD</w:t>
      </w:r>
      <w:r>
        <w:rPr>
          <w:b/>
          <w:sz w:val="36"/>
          <w:szCs w:val="36"/>
        </w:rPr>
        <w:t xml:space="preserve"> 2.MATEŘSKÉ</w:t>
      </w:r>
      <w:proofErr w:type="gramEnd"/>
      <w:r>
        <w:rPr>
          <w:b/>
          <w:sz w:val="36"/>
          <w:szCs w:val="36"/>
        </w:rPr>
        <w:t xml:space="preserve"> ŠKOLY PLZEŇ,  U HVĚZDÁRNY 26, PŘÍSPĚVKOVÉ ORGANIZACE</w:t>
      </w:r>
    </w:p>
    <w:p w:rsidR="003A713A" w:rsidRDefault="003A713A" w:rsidP="003A71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---------------------------------------------------------------------------</w:t>
      </w:r>
    </w:p>
    <w:p w:rsidR="003A713A" w:rsidRDefault="003A713A" w:rsidP="003A713A"/>
    <w:p w:rsidR="003A713A" w:rsidRDefault="003A713A" w:rsidP="003A713A">
      <w:r>
        <w:t xml:space="preserve">Platnost Organizačního řádu: od </w:t>
      </w:r>
      <w:proofErr w:type="gramStart"/>
      <w:r>
        <w:t>1.9.2016</w:t>
      </w:r>
      <w:proofErr w:type="gramEnd"/>
      <w:r>
        <w:t xml:space="preserve"> do doby doplnění nebo přepracování.</w:t>
      </w:r>
    </w:p>
    <w:p w:rsidR="003A713A" w:rsidRDefault="003A713A" w:rsidP="003A713A">
      <w:proofErr w:type="gramStart"/>
      <w:r>
        <w:t>Č.j.</w:t>
      </w:r>
      <w:proofErr w:type="gramEnd"/>
      <w:r>
        <w:t xml:space="preserve"> MŠ2/165/2016</w:t>
      </w:r>
    </w:p>
    <w:p w:rsidR="003A713A" w:rsidRDefault="003A713A" w:rsidP="003A713A">
      <w:pPr>
        <w:jc w:val="center"/>
      </w:pPr>
    </w:p>
    <w:p w:rsidR="003A713A" w:rsidRDefault="003A713A" w:rsidP="003A713A">
      <w:pPr>
        <w:jc w:val="center"/>
      </w:pPr>
    </w:p>
    <w:p w:rsidR="003A713A" w:rsidRDefault="003A713A" w:rsidP="003A713A"/>
    <w:p w:rsidR="003A713A" w:rsidRDefault="003A713A" w:rsidP="003A7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Všeobecná ustanovení</w:t>
      </w:r>
    </w:p>
    <w:p w:rsidR="003A713A" w:rsidRDefault="003A713A" w:rsidP="003A713A">
      <w:pPr>
        <w:rPr>
          <w:sz w:val="28"/>
          <w:szCs w:val="28"/>
        </w:rPr>
      </w:pPr>
    </w:p>
    <w:p w:rsidR="003A713A" w:rsidRDefault="003A713A" w:rsidP="003A713A">
      <w:r w:rsidRPr="0065309F">
        <w:t>Organizační ř</w:t>
      </w:r>
      <w:r>
        <w:t>ád mateřské školy upravuje organizační strukturu a řízení, formy a metody práce školy, práva a povinnosti pracovníků školy.</w:t>
      </w:r>
    </w:p>
    <w:p w:rsidR="003A713A" w:rsidRDefault="003A713A" w:rsidP="003A713A"/>
    <w:p w:rsidR="003A713A" w:rsidRDefault="003A713A" w:rsidP="003A713A">
      <w:r>
        <w:t>Organizační řád je základní normou školy ve smyslu:</w:t>
      </w:r>
    </w:p>
    <w:p w:rsidR="003A713A" w:rsidRDefault="003A713A" w:rsidP="003A713A">
      <w:pPr>
        <w:numPr>
          <w:ilvl w:val="0"/>
          <w:numId w:val="1"/>
        </w:numPr>
      </w:pPr>
      <w:r>
        <w:rPr>
          <w:b/>
        </w:rPr>
        <w:t>Zákona 561/2004 Sb.</w:t>
      </w:r>
      <w:r>
        <w:t xml:space="preserve"> Školský zákon o předškolním, základním, středním, vyšším odborném a jiném vzdělávání ve znění pozdějších předpisů</w:t>
      </w:r>
    </w:p>
    <w:p w:rsidR="003A713A" w:rsidRDefault="003A713A" w:rsidP="003A713A">
      <w:pPr>
        <w:numPr>
          <w:ilvl w:val="0"/>
          <w:numId w:val="1"/>
        </w:numPr>
      </w:pPr>
      <w:r>
        <w:rPr>
          <w:b/>
        </w:rPr>
        <w:t>Vyhlášky č.</w:t>
      </w:r>
      <w:r>
        <w:t xml:space="preserve">43/2006, kterou se mění </w:t>
      </w:r>
      <w:proofErr w:type="spellStart"/>
      <w:proofErr w:type="gramStart"/>
      <w:r>
        <w:t>vyhl.Ministerstva</w:t>
      </w:r>
      <w:proofErr w:type="spellEnd"/>
      <w:proofErr w:type="gramEnd"/>
      <w:r>
        <w:t xml:space="preserve"> školství, mládeže a tělovýchovy č.14/2005 Sb. O předškolním vzdělávání</w:t>
      </w:r>
    </w:p>
    <w:p w:rsidR="003A713A" w:rsidRDefault="003A713A" w:rsidP="003A713A">
      <w:pPr>
        <w:numPr>
          <w:ilvl w:val="0"/>
          <w:numId w:val="1"/>
        </w:numPr>
      </w:pPr>
      <w:r>
        <w:rPr>
          <w:b/>
        </w:rPr>
        <w:t xml:space="preserve">Vyhláškou 410/2005 MZ </w:t>
      </w:r>
      <w:r>
        <w:t>o hygienických požadavcích na prostory a provoz zařízení a provozů pro výchovu a vzdělání dětí a mladistvých</w:t>
      </w:r>
    </w:p>
    <w:p w:rsidR="003A713A" w:rsidRDefault="003A713A" w:rsidP="003A713A">
      <w:pPr>
        <w:numPr>
          <w:ilvl w:val="0"/>
          <w:numId w:val="1"/>
        </w:numPr>
      </w:pPr>
      <w:r>
        <w:rPr>
          <w:b/>
        </w:rPr>
        <w:t xml:space="preserve">Zákoníku práce </w:t>
      </w:r>
      <w:r>
        <w:t>ve znění pozdějších předpisů</w:t>
      </w:r>
    </w:p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Postavení a poslání mateřské školy</w:t>
      </w:r>
    </w:p>
    <w:p w:rsidR="003A713A" w:rsidRDefault="003A713A" w:rsidP="003A713A">
      <w:pPr>
        <w:jc w:val="center"/>
        <w:rPr>
          <w:b/>
          <w:sz w:val="28"/>
          <w:szCs w:val="28"/>
        </w:rPr>
      </w:pPr>
    </w:p>
    <w:p w:rsidR="003A713A" w:rsidRDefault="003A713A" w:rsidP="003A713A">
      <w:r>
        <w:t>Mateřská škola je příspěvkovou organizací, jejímž zřizovatelem je statutární město Plzeň</w:t>
      </w:r>
    </w:p>
    <w:p w:rsidR="003A713A" w:rsidRDefault="003A713A" w:rsidP="003A713A"/>
    <w:p w:rsidR="003A713A" w:rsidRDefault="003A713A" w:rsidP="003A713A">
      <w:r>
        <w:t xml:space="preserve">MŠ je </w:t>
      </w:r>
      <w:proofErr w:type="gramStart"/>
      <w:r>
        <w:t>zařazena</w:t>
      </w:r>
      <w:proofErr w:type="gramEnd"/>
      <w:r>
        <w:t xml:space="preserve"> do rejstříku škol pod identifikačním číslem </w:t>
      </w:r>
      <w:proofErr w:type="gramStart"/>
      <w:r>
        <w:t>IZO</w:t>
      </w:r>
      <w:proofErr w:type="gramEnd"/>
      <w:r>
        <w:t xml:space="preserve"> 107 543 443</w:t>
      </w:r>
    </w:p>
    <w:p w:rsidR="003A713A" w:rsidRDefault="003A713A" w:rsidP="003A713A"/>
    <w:p w:rsidR="003A713A" w:rsidRDefault="003A713A" w:rsidP="003A713A">
      <w:r>
        <w:t>Její součástí jsou:</w:t>
      </w:r>
    </w:p>
    <w:p w:rsidR="003A713A" w:rsidRDefault="003A713A" w:rsidP="003A713A">
      <w:pPr>
        <w:numPr>
          <w:ilvl w:val="0"/>
          <w:numId w:val="2"/>
        </w:numPr>
      </w:pPr>
      <w:r>
        <w:t>dvojtřídní mateřská škola s celodenním provozem</w:t>
      </w:r>
    </w:p>
    <w:p w:rsidR="003A713A" w:rsidRDefault="003A713A" w:rsidP="003A713A">
      <w:pPr>
        <w:numPr>
          <w:ilvl w:val="0"/>
          <w:numId w:val="2"/>
        </w:numPr>
      </w:pPr>
      <w:r>
        <w:t>školní jídelna</w:t>
      </w:r>
    </w:p>
    <w:p w:rsidR="003A713A" w:rsidRDefault="003A713A" w:rsidP="003A713A"/>
    <w:p w:rsidR="003A713A" w:rsidRDefault="003A713A" w:rsidP="003A713A">
      <w:r>
        <w:t xml:space="preserve">činnost mateřské školy se </w:t>
      </w:r>
      <w:proofErr w:type="gramStart"/>
      <w:r>
        <w:t>řídí :</w:t>
      </w:r>
      <w:proofErr w:type="gramEnd"/>
    </w:p>
    <w:p w:rsidR="003A713A" w:rsidRDefault="003A713A" w:rsidP="003A713A">
      <w:pPr>
        <w:numPr>
          <w:ilvl w:val="0"/>
          <w:numId w:val="1"/>
        </w:numPr>
      </w:pPr>
      <w:r>
        <w:t xml:space="preserve">platnými zákony v jejich aktuálním znění </w:t>
      </w:r>
    </w:p>
    <w:p w:rsidR="003A713A" w:rsidRDefault="003A713A" w:rsidP="003A713A"/>
    <w:p w:rsidR="003A713A" w:rsidRDefault="003A713A" w:rsidP="003A713A">
      <w:r>
        <w:t xml:space="preserve">Hlavní činností mateřské školy je zajišťování předškolní výchovy a </w:t>
      </w:r>
      <w:proofErr w:type="gramStart"/>
      <w:r>
        <w:t>vzdělávání  v návaznosti</w:t>
      </w:r>
      <w:proofErr w:type="gramEnd"/>
      <w:r>
        <w:t xml:space="preserve"> na úzkou spolupráci s rodinou, výkon správy majetku svěřeného zřizovatelem.</w:t>
      </w:r>
    </w:p>
    <w:p w:rsidR="003A713A" w:rsidRDefault="003A713A" w:rsidP="003A713A">
      <w:r>
        <w:t>Součástí mateřské školy je školní jídelna, která zajišťuje stravování dětí a zaměstnanců předškolního zařízení.</w:t>
      </w:r>
    </w:p>
    <w:p w:rsidR="003A713A" w:rsidRDefault="003A713A" w:rsidP="003A713A"/>
    <w:p w:rsidR="003A713A" w:rsidRDefault="003A713A" w:rsidP="003A713A"/>
    <w:p w:rsidR="003A713A" w:rsidRDefault="003A713A" w:rsidP="003A713A">
      <w:pPr>
        <w:jc w:val="center"/>
      </w:pPr>
    </w:p>
    <w:p w:rsidR="003A713A" w:rsidRDefault="003A713A" w:rsidP="003A713A">
      <w:pPr>
        <w:jc w:val="center"/>
      </w:pPr>
    </w:p>
    <w:p w:rsidR="003A713A" w:rsidRPr="00184460" w:rsidRDefault="003A713A" w:rsidP="003A713A">
      <w:pPr>
        <w:jc w:val="center"/>
      </w:pPr>
      <w:r>
        <w:rPr>
          <w:b/>
          <w:sz w:val="28"/>
          <w:szCs w:val="28"/>
        </w:rPr>
        <w:t>Organizační členění</w:t>
      </w:r>
    </w:p>
    <w:p w:rsidR="003A713A" w:rsidRDefault="003A713A" w:rsidP="003A713A">
      <w:pPr>
        <w:jc w:val="center"/>
        <w:rPr>
          <w:b/>
          <w:sz w:val="28"/>
          <w:szCs w:val="28"/>
        </w:rPr>
      </w:pPr>
    </w:p>
    <w:p w:rsidR="003A713A" w:rsidRDefault="003A713A" w:rsidP="003A713A">
      <w:r>
        <w:t>V čele mateřské školy stojí ředitelka školy jako statutární orgán organizace.</w:t>
      </w:r>
    </w:p>
    <w:p w:rsidR="003A713A" w:rsidRDefault="003A713A" w:rsidP="003A713A"/>
    <w:p w:rsidR="003A713A" w:rsidRDefault="003A713A" w:rsidP="003A713A">
      <w:r>
        <w:t>Škola se člení na vedení školy, pedagogické pracovníky a provozní pracovníky.</w:t>
      </w:r>
    </w:p>
    <w:p w:rsidR="003A713A" w:rsidRDefault="003A713A" w:rsidP="003A713A"/>
    <w:p w:rsidR="003A713A" w:rsidRDefault="003A713A" w:rsidP="003A713A">
      <w:pPr>
        <w:jc w:val="center"/>
        <w:rPr>
          <w:b/>
        </w:rPr>
      </w:pPr>
    </w:p>
    <w:p w:rsidR="003A713A" w:rsidRDefault="003A713A" w:rsidP="003A713A">
      <w:pPr>
        <w:jc w:val="center"/>
        <w:rPr>
          <w:b/>
        </w:rPr>
      </w:pPr>
      <w:r>
        <w:rPr>
          <w:b/>
        </w:rPr>
        <w:t>Organizační schéma mateřské školy</w:t>
      </w:r>
    </w:p>
    <w:p w:rsidR="003A713A" w:rsidRDefault="003A713A" w:rsidP="003A713A">
      <w:pPr>
        <w:jc w:val="center"/>
        <w:rPr>
          <w:b/>
        </w:rPr>
      </w:pPr>
    </w:p>
    <w:p w:rsidR="003A713A" w:rsidRDefault="003A713A" w:rsidP="003A713A">
      <w:pPr>
        <w:jc w:val="center"/>
        <w:rPr>
          <w:b/>
        </w:rPr>
      </w:pPr>
    </w:p>
    <w:tbl>
      <w:tblPr>
        <w:tblW w:w="0" w:type="auto"/>
        <w:tblInd w:w="3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3A713A" w:rsidTr="00462A1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3A713A" w:rsidRDefault="003A713A" w:rsidP="00462A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Ředitelství      </w:t>
            </w:r>
            <w:r w:rsidRPr="006E50B3">
              <w:t>ředitelka</w:t>
            </w:r>
            <w:proofErr w:type="gramEnd"/>
          </w:p>
        </w:tc>
      </w:tr>
    </w:tbl>
    <w:p w:rsidR="003A713A" w:rsidRDefault="003A713A" w:rsidP="003A713A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3A713A" w:rsidTr="00462A1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000" w:type="dxa"/>
          </w:tcPr>
          <w:p w:rsidR="003A713A" w:rsidRDefault="003A713A" w:rsidP="00462A18">
            <w:pPr>
              <w:jc w:val="center"/>
              <w:rPr>
                <w:b/>
              </w:rPr>
            </w:pPr>
            <w:r>
              <w:rPr>
                <w:b/>
              </w:rPr>
              <w:t xml:space="preserve">Úsek pedagogický       </w:t>
            </w:r>
          </w:p>
          <w:p w:rsidR="003A713A" w:rsidRPr="006E50B3" w:rsidRDefault="003A713A" w:rsidP="00462A18">
            <w:pPr>
              <w:jc w:val="center"/>
            </w:pPr>
            <w:r>
              <w:t>3 učitelky</w:t>
            </w:r>
          </w:p>
        </w:tc>
        <w:tc>
          <w:tcPr>
            <w:tcW w:w="3000" w:type="dxa"/>
          </w:tcPr>
          <w:p w:rsidR="003A713A" w:rsidRDefault="003A713A" w:rsidP="00462A18">
            <w:pPr>
              <w:jc w:val="center"/>
              <w:rPr>
                <w:b/>
              </w:rPr>
            </w:pPr>
            <w:r>
              <w:rPr>
                <w:b/>
              </w:rPr>
              <w:t>Úsek správní</w:t>
            </w:r>
          </w:p>
          <w:p w:rsidR="003A713A" w:rsidRDefault="003A713A" w:rsidP="00462A18">
            <w:pPr>
              <w:jc w:val="center"/>
            </w:pPr>
            <w:r>
              <w:t>1 školnice</w:t>
            </w:r>
          </w:p>
          <w:p w:rsidR="003A713A" w:rsidRPr="00A00250" w:rsidRDefault="003A713A" w:rsidP="00462A18">
            <w:pPr>
              <w:jc w:val="center"/>
            </w:pPr>
            <w:r>
              <w:t>1 uklízečka</w:t>
            </w:r>
          </w:p>
        </w:tc>
        <w:tc>
          <w:tcPr>
            <w:tcW w:w="3000" w:type="dxa"/>
          </w:tcPr>
          <w:p w:rsidR="003A713A" w:rsidRDefault="003A713A" w:rsidP="00462A18">
            <w:pPr>
              <w:jc w:val="center"/>
              <w:rPr>
                <w:b/>
              </w:rPr>
            </w:pPr>
            <w:r>
              <w:rPr>
                <w:b/>
              </w:rPr>
              <w:t>Úsek stravovací</w:t>
            </w:r>
          </w:p>
          <w:p w:rsidR="003A713A" w:rsidRDefault="003A713A" w:rsidP="00462A18">
            <w:pPr>
              <w:jc w:val="center"/>
            </w:pPr>
            <w:r>
              <w:t>1 vedoucí ŠJ</w:t>
            </w:r>
          </w:p>
          <w:p w:rsidR="003A713A" w:rsidRPr="00A00250" w:rsidRDefault="003A713A" w:rsidP="00462A18">
            <w:pPr>
              <w:jc w:val="center"/>
            </w:pPr>
            <w:r>
              <w:t>2 kuchařky</w:t>
            </w:r>
          </w:p>
        </w:tc>
      </w:tr>
    </w:tbl>
    <w:p w:rsidR="003A713A" w:rsidRDefault="003A713A" w:rsidP="003A713A">
      <w:pPr>
        <w:rPr>
          <w:b/>
        </w:rPr>
      </w:pPr>
    </w:p>
    <w:p w:rsidR="003A713A" w:rsidRDefault="003A713A" w:rsidP="003A713A">
      <w:r>
        <w:t>V čele stravovacího úseku stojí vedoucí pracovník, kterého jmenuje a odvolává ředitel organizace. Ostatní úseky řídí přímo ředitel organizace.</w:t>
      </w:r>
    </w:p>
    <w:p w:rsidR="003A713A" w:rsidRDefault="003A713A" w:rsidP="003A713A"/>
    <w:p w:rsidR="003A713A" w:rsidRDefault="003A713A" w:rsidP="003A713A">
      <w:r>
        <w:t xml:space="preserve">Na </w:t>
      </w:r>
      <w:proofErr w:type="gramStart"/>
      <w:r>
        <w:t>základě  „Dohody</w:t>
      </w:r>
      <w:proofErr w:type="gramEnd"/>
      <w:r>
        <w:t xml:space="preserve"> o zastupování“ je zajištěno zastupování ředitele v plném rozsahu jeho řídící činnosti a to v případě, že ředitel bude ve škole nepřítomen souvisle déle než 21 dní, v případě úmrtí ředitele nebo pokud se vzdá funkce.</w:t>
      </w:r>
    </w:p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>
      <w:pPr>
        <w:jc w:val="center"/>
        <w:rPr>
          <w:b/>
        </w:rPr>
      </w:pPr>
      <w:r>
        <w:rPr>
          <w:b/>
        </w:rPr>
        <w:lastRenderedPageBreak/>
        <w:t>Organizace mateřské školy</w:t>
      </w:r>
    </w:p>
    <w:p w:rsidR="003A713A" w:rsidRDefault="003A713A" w:rsidP="003A713A">
      <w:pPr>
        <w:jc w:val="center"/>
        <w:rPr>
          <w:b/>
        </w:rPr>
      </w:pPr>
    </w:p>
    <w:p w:rsidR="003A713A" w:rsidRDefault="003A713A" w:rsidP="003A713A"/>
    <w:p w:rsidR="003A713A" w:rsidRDefault="003A713A" w:rsidP="003A713A">
      <w:r>
        <w:t xml:space="preserve">Do mateřské školy se děti přihlašují formou Žádosti o přijetí k docházce, kterou v daném termínu </w:t>
      </w:r>
      <w:proofErr w:type="spellStart"/>
      <w:r>
        <w:t>zák.zastupci</w:t>
      </w:r>
      <w:proofErr w:type="spellEnd"/>
      <w:r>
        <w:t xml:space="preserve"> elektronicky vyplní a v termínu předem určeném Mm Plzně, donesou v tištěné formě do mateřské školy. Přijaté žádosti se posoudí podle kritérií školy k přijetí a ředitelka vydá Rozhodnutí o přijetí (nepřijetí) do MŠ.</w:t>
      </w:r>
    </w:p>
    <w:p w:rsidR="003A713A" w:rsidRDefault="003A713A" w:rsidP="003A713A"/>
    <w:p w:rsidR="003A713A" w:rsidRDefault="003A713A" w:rsidP="003A713A">
      <w:r>
        <w:t xml:space="preserve">Do mateřské školy se přijímají děti zpravidla od tří let, nejdříve však od 2 let. </w:t>
      </w:r>
    </w:p>
    <w:p w:rsidR="003A713A" w:rsidRDefault="003A713A" w:rsidP="003A713A"/>
    <w:p w:rsidR="003A713A" w:rsidRDefault="003A713A" w:rsidP="003A713A">
      <w:r>
        <w:t>Předškolní vzdělávání probíhá ve dvou třídách:</w:t>
      </w:r>
    </w:p>
    <w:p w:rsidR="003A713A" w:rsidRDefault="003A713A" w:rsidP="003A713A">
      <w:pPr>
        <w:ind w:left="360"/>
        <w:rPr>
          <w:b/>
        </w:rPr>
      </w:pPr>
      <w:r>
        <w:t xml:space="preserve">První třídu navštěvují </w:t>
      </w:r>
      <w:proofErr w:type="gramStart"/>
      <w:r>
        <w:t>děti  zpravidla</w:t>
      </w:r>
      <w:proofErr w:type="gramEnd"/>
      <w:r>
        <w:t xml:space="preserve"> ve věku </w:t>
      </w:r>
      <w:r>
        <w:rPr>
          <w:b/>
        </w:rPr>
        <w:t>3 – 4,5 let (</w:t>
      </w:r>
      <w:r w:rsidRPr="00533830">
        <w:t>nejdříve však od 2 let</w:t>
      </w:r>
      <w:r>
        <w:rPr>
          <w:b/>
        </w:rPr>
        <w:t>)</w:t>
      </w:r>
    </w:p>
    <w:p w:rsidR="003A713A" w:rsidRDefault="003A713A" w:rsidP="003A713A">
      <w:pPr>
        <w:ind w:left="360"/>
        <w:rPr>
          <w:b/>
        </w:rPr>
      </w:pPr>
      <w:r>
        <w:t xml:space="preserve">Druhou třídu navštěvují děti ve </w:t>
      </w:r>
      <w:proofErr w:type="gramStart"/>
      <w:r>
        <w:t xml:space="preserve">věku  </w:t>
      </w:r>
      <w:r>
        <w:rPr>
          <w:b/>
        </w:rPr>
        <w:t>4,5</w:t>
      </w:r>
      <w:proofErr w:type="gramEnd"/>
      <w:r>
        <w:rPr>
          <w:b/>
        </w:rPr>
        <w:t xml:space="preserve"> – 6 let a děti s OŠD</w:t>
      </w:r>
    </w:p>
    <w:p w:rsidR="003A713A" w:rsidRDefault="003A713A" w:rsidP="003A713A">
      <w:r>
        <w:t>Rozdělení dětí závisí na věkovém rozpětí zapsaných dětí.</w:t>
      </w:r>
    </w:p>
    <w:p w:rsidR="003A713A" w:rsidRDefault="003A713A" w:rsidP="003A713A"/>
    <w:p w:rsidR="003A713A" w:rsidRDefault="003A713A" w:rsidP="003A713A">
      <w:r>
        <w:t>Organizace výchovně vzdělávacího procesu se řídí platnými školskými předpisy, školním řádem, provozními řády a školním vzdělávacím programem.</w:t>
      </w:r>
    </w:p>
    <w:p w:rsidR="003A713A" w:rsidRDefault="003A713A" w:rsidP="003A713A"/>
    <w:p w:rsidR="003A713A" w:rsidRDefault="003A713A" w:rsidP="003A713A"/>
    <w:p w:rsidR="003A713A" w:rsidRDefault="003A713A" w:rsidP="003A713A">
      <w:pPr>
        <w:jc w:val="center"/>
      </w:pPr>
    </w:p>
    <w:p w:rsidR="003A713A" w:rsidRDefault="003A713A" w:rsidP="003A713A">
      <w:pPr>
        <w:jc w:val="center"/>
      </w:pPr>
    </w:p>
    <w:p w:rsidR="003A713A" w:rsidRDefault="003A713A" w:rsidP="003A713A">
      <w:pPr>
        <w:jc w:val="center"/>
      </w:pPr>
    </w:p>
    <w:p w:rsidR="003A713A" w:rsidRDefault="003A713A" w:rsidP="003A7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Řízení školy – kompetence</w:t>
      </w:r>
    </w:p>
    <w:p w:rsidR="003A713A" w:rsidRDefault="003A713A" w:rsidP="003A713A">
      <w:pPr>
        <w:jc w:val="center"/>
        <w:rPr>
          <w:b/>
          <w:sz w:val="28"/>
          <w:szCs w:val="28"/>
        </w:rPr>
      </w:pPr>
    </w:p>
    <w:p w:rsidR="003A713A" w:rsidRDefault="003A713A" w:rsidP="003A713A">
      <w:r>
        <w:t>Statutárním orgánem školy je ředitelka.</w:t>
      </w:r>
    </w:p>
    <w:p w:rsidR="003A713A" w:rsidRDefault="003A713A" w:rsidP="003A713A"/>
    <w:p w:rsidR="003A713A" w:rsidRDefault="003A713A" w:rsidP="003A713A">
      <w:r>
        <w:t>Ředitelka:</w:t>
      </w:r>
    </w:p>
    <w:p w:rsidR="003A713A" w:rsidRDefault="003A713A" w:rsidP="003A713A">
      <w:pPr>
        <w:ind w:left="360" w:hanging="360"/>
      </w:pPr>
      <w:r>
        <w:t>1.   Řídí ostatní pracovníky a koordinuje jejich práci, zejména prostřednictvím operativních porad, provozních porad a pedagogických rad.</w:t>
      </w:r>
    </w:p>
    <w:p w:rsidR="003A713A" w:rsidRDefault="003A713A" w:rsidP="003A713A"/>
    <w:p w:rsidR="003A713A" w:rsidRDefault="003A713A" w:rsidP="003A713A">
      <w:pPr>
        <w:ind w:left="360" w:hanging="360"/>
      </w:pPr>
      <w:r>
        <w:t>2.   Jedná ve všech záležitostech jménem školy, pokud nepřenesla svoji pravomoc na jiné pracovníky v jejich náplních.</w:t>
      </w:r>
    </w:p>
    <w:p w:rsidR="003A713A" w:rsidRDefault="003A713A" w:rsidP="003A713A">
      <w:pPr>
        <w:ind w:left="360" w:hanging="360"/>
      </w:pPr>
    </w:p>
    <w:p w:rsidR="003A713A" w:rsidRDefault="003A713A" w:rsidP="003A713A">
      <w:pPr>
        <w:ind w:left="360" w:hanging="360"/>
      </w:pPr>
      <w:r>
        <w:t xml:space="preserve">3.   Rozhoduje o majetku a ostatních prostředcích svěřených škole, o hlavních otázkách hospodaření, mzdové politiky a zajišťuje účinné využívání prostředků mzdových prostředků k diferencovanému </w:t>
      </w:r>
      <w:proofErr w:type="gramStart"/>
      <w:r>
        <w:t>odměňování  pracovníků</w:t>
      </w:r>
      <w:proofErr w:type="gramEnd"/>
      <w:r>
        <w:t xml:space="preserve"> podle výsledků jejich práce.</w:t>
      </w:r>
    </w:p>
    <w:p w:rsidR="003A713A" w:rsidRDefault="003A713A" w:rsidP="003A713A">
      <w:pPr>
        <w:ind w:left="360" w:hanging="360"/>
      </w:pPr>
    </w:p>
    <w:p w:rsidR="003A713A" w:rsidRDefault="003A713A" w:rsidP="003A713A">
      <w:pPr>
        <w:ind w:left="360" w:hanging="360"/>
      </w:pPr>
      <w:r>
        <w:t>4.   Schvaluje všechny dokumenty a materiály, které tvoří výstup ze školy.</w:t>
      </w:r>
    </w:p>
    <w:p w:rsidR="003A713A" w:rsidRDefault="003A713A" w:rsidP="003A713A">
      <w:pPr>
        <w:ind w:left="360" w:hanging="360"/>
      </w:pPr>
    </w:p>
    <w:p w:rsidR="003A713A" w:rsidRDefault="003A713A" w:rsidP="003A713A">
      <w:pPr>
        <w:ind w:left="360" w:hanging="360"/>
      </w:pPr>
      <w:r>
        <w:t>5.   Je oprávněna při výkonu své funkce písemně pověřit pracovníky, aby činili vymezené právní úkony jménem školy. Schvaluje organizační strukturu školy, rozhoduje o záležitostech školy, které si vyhradila v rámci své pravomoci.</w:t>
      </w:r>
    </w:p>
    <w:p w:rsidR="003A713A" w:rsidRDefault="003A713A" w:rsidP="003A713A">
      <w:pPr>
        <w:ind w:left="360" w:hanging="360"/>
      </w:pPr>
    </w:p>
    <w:p w:rsidR="003A713A" w:rsidRDefault="003A713A" w:rsidP="003A713A">
      <w:pPr>
        <w:ind w:left="360" w:hanging="360"/>
      </w:pPr>
      <w:r>
        <w:t>6.   Odpovídá za BOZP, PO a ochranu ŽP.</w:t>
      </w:r>
    </w:p>
    <w:p w:rsidR="003A713A" w:rsidRDefault="003A713A" w:rsidP="003A713A">
      <w:pPr>
        <w:ind w:left="360" w:hanging="360"/>
      </w:pPr>
    </w:p>
    <w:p w:rsidR="003A713A" w:rsidRDefault="003A713A" w:rsidP="003A713A">
      <w:pPr>
        <w:ind w:left="360" w:hanging="360"/>
      </w:pPr>
    </w:p>
    <w:p w:rsidR="003A713A" w:rsidRDefault="003A713A" w:rsidP="003A713A">
      <w:pPr>
        <w:ind w:left="360" w:hanging="360"/>
      </w:pPr>
    </w:p>
    <w:p w:rsidR="003A713A" w:rsidRDefault="003A713A" w:rsidP="003A713A">
      <w:pPr>
        <w:ind w:left="360" w:hanging="360"/>
      </w:pPr>
    </w:p>
    <w:p w:rsidR="003A713A" w:rsidRDefault="003A713A" w:rsidP="003A713A">
      <w:pPr>
        <w:ind w:left="360" w:hanging="360"/>
      </w:pPr>
    </w:p>
    <w:p w:rsidR="003A713A" w:rsidRDefault="003A713A" w:rsidP="003A713A">
      <w:pPr>
        <w:ind w:left="360" w:hanging="360"/>
      </w:pPr>
    </w:p>
    <w:p w:rsidR="003A713A" w:rsidRDefault="003A713A" w:rsidP="003A713A">
      <w:pPr>
        <w:ind w:left="360" w:hanging="360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Organizační  a řídící</w:t>
      </w:r>
      <w:proofErr w:type="gramEnd"/>
      <w:r>
        <w:rPr>
          <w:b/>
          <w:u w:val="single"/>
        </w:rPr>
        <w:t xml:space="preserve"> normy</w:t>
      </w:r>
    </w:p>
    <w:p w:rsidR="003A713A" w:rsidRDefault="003A713A" w:rsidP="003A713A">
      <w:pPr>
        <w:ind w:left="360" w:hanging="360"/>
        <w:rPr>
          <w:b/>
          <w:u w:val="single"/>
        </w:rPr>
      </w:pPr>
    </w:p>
    <w:p w:rsidR="003A713A" w:rsidRDefault="003A713A" w:rsidP="003A713A">
      <w:pPr>
        <w:ind w:left="360" w:hanging="360"/>
      </w:pPr>
      <w:r>
        <w:t>1. organizační řád</w:t>
      </w:r>
    </w:p>
    <w:p w:rsidR="003A713A" w:rsidRDefault="003A713A" w:rsidP="003A713A">
      <w:pPr>
        <w:ind w:left="360" w:hanging="360"/>
      </w:pPr>
      <w:r>
        <w:t>2. přílohy organizačního řádu</w:t>
      </w:r>
    </w:p>
    <w:p w:rsidR="003A713A" w:rsidRDefault="003A713A" w:rsidP="003A713A">
      <w:pPr>
        <w:ind w:left="360" w:hanging="360"/>
      </w:pPr>
      <w:r>
        <w:t>3. provozní řád mateřské školy, školní jídelny a školní zahrady</w:t>
      </w:r>
    </w:p>
    <w:p w:rsidR="003A713A" w:rsidRDefault="003A713A" w:rsidP="003A713A">
      <w:pPr>
        <w:ind w:left="360" w:hanging="360"/>
      </w:pPr>
      <w:r>
        <w:t>4. školní řád</w:t>
      </w:r>
    </w:p>
    <w:p w:rsidR="003A713A" w:rsidRDefault="003A713A" w:rsidP="003A713A">
      <w:pPr>
        <w:ind w:left="360" w:hanging="360"/>
      </w:pPr>
      <w:r>
        <w:t>5. pracovní řád</w:t>
      </w:r>
    </w:p>
    <w:p w:rsidR="003A713A" w:rsidRDefault="003A713A" w:rsidP="003A713A">
      <w:pPr>
        <w:ind w:left="360" w:hanging="360"/>
      </w:pPr>
      <w:r>
        <w:t>6. směrnice pro účetnictví</w:t>
      </w:r>
    </w:p>
    <w:p w:rsidR="003A713A" w:rsidRDefault="003A713A" w:rsidP="003A713A">
      <w:pPr>
        <w:ind w:left="360" w:hanging="360"/>
      </w:pPr>
      <w:r>
        <w:t>7. směrnice k evidenci majetku</w:t>
      </w:r>
    </w:p>
    <w:p w:rsidR="003A713A" w:rsidRDefault="003A713A" w:rsidP="003A713A">
      <w:pPr>
        <w:ind w:left="360" w:hanging="360"/>
      </w:pPr>
      <w:r>
        <w:t>8. směrnice pro provedení inventarizace</w:t>
      </w:r>
    </w:p>
    <w:p w:rsidR="003A713A" w:rsidRDefault="003A713A" w:rsidP="003A713A">
      <w:pPr>
        <w:ind w:left="360" w:hanging="360"/>
      </w:pPr>
      <w:r>
        <w:t>9. směrnice pro ŠJ</w:t>
      </w:r>
    </w:p>
    <w:p w:rsidR="003A713A" w:rsidRDefault="003A713A" w:rsidP="003A713A">
      <w:pPr>
        <w:ind w:left="360" w:hanging="360"/>
      </w:pPr>
      <w:proofErr w:type="gramStart"/>
      <w:r>
        <w:t>10.vnitřní</w:t>
      </w:r>
      <w:proofErr w:type="gramEnd"/>
      <w:r>
        <w:t xml:space="preserve"> platový předpis</w:t>
      </w:r>
    </w:p>
    <w:p w:rsidR="003A713A" w:rsidRDefault="003A713A" w:rsidP="003A713A">
      <w:pPr>
        <w:ind w:left="360" w:hanging="360"/>
      </w:pPr>
      <w:proofErr w:type="gramStart"/>
      <w:r>
        <w:t>11.popisy</w:t>
      </w:r>
      <w:proofErr w:type="gramEnd"/>
      <w:r>
        <w:t xml:space="preserve"> práce a pracovní náplně, rozvržení pracovní doby zaměstnanců</w:t>
      </w:r>
    </w:p>
    <w:p w:rsidR="003A713A" w:rsidRDefault="003A713A" w:rsidP="003A713A">
      <w:pPr>
        <w:ind w:left="360" w:hanging="360"/>
      </w:pPr>
      <w:proofErr w:type="gramStart"/>
      <w:r>
        <w:t>12.vnitřní</w:t>
      </w:r>
      <w:proofErr w:type="gramEnd"/>
      <w:r>
        <w:t xml:space="preserve"> předpis pro čerpání prostředků FKSP</w:t>
      </w:r>
    </w:p>
    <w:p w:rsidR="003A713A" w:rsidRDefault="003A713A" w:rsidP="003A713A">
      <w:pPr>
        <w:ind w:left="360" w:hanging="360"/>
      </w:pPr>
      <w:proofErr w:type="gramStart"/>
      <w:r>
        <w:t>13.archivační</w:t>
      </w:r>
      <w:proofErr w:type="gramEnd"/>
      <w:r>
        <w:t xml:space="preserve"> a skartační řád</w:t>
      </w:r>
    </w:p>
    <w:p w:rsidR="003A713A" w:rsidRDefault="003A713A" w:rsidP="003A713A">
      <w:pPr>
        <w:ind w:left="360" w:hanging="360"/>
      </w:pPr>
      <w:proofErr w:type="gramStart"/>
      <w:r>
        <w:t>14.instrukce</w:t>
      </w:r>
      <w:proofErr w:type="gramEnd"/>
      <w:r>
        <w:t xml:space="preserve"> a směrnice ředitelky školy</w:t>
      </w:r>
    </w:p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Systémové členění</w:t>
      </w:r>
    </w:p>
    <w:p w:rsidR="003A713A" w:rsidRDefault="003A713A" w:rsidP="003A713A">
      <w:pPr>
        <w:ind w:left="360" w:hanging="360"/>
        <w:rPr>
          <w:b/>
          <w:u w:val="single"/>
        </w:rPr>
      </w:pPr>
    </w:p>
    <w:p w:rsidR="003A713A" w:rsidRDefault="003A713A" w:rsidP="003A713A">
      <w:pPr>
        <w:ind w:left="360" w:hanging="360"/>
        <w:rPr>
          <w:b/>
          <w:u w:val="single"/>
        </w:rPr>
      </w:pPr>
      <w:r>
        <w:rPr>
          <w:b/>
          <w:u w:val="single"/>
        </w:rPr>
        <w:t>Strategie řízení</w:t>
      </w:r>
    </w:p>
    <w:p w:rsidR="003A713A" w:rsidRDefault="003A713A" w:rsidP="003A713A">
      <w:pPr>
        <w:ind w:left="360" w:hanging="360"/>
      </w:pPr>
    </w:p>
    <w:p w:rsidR="003A713A" w:rsidRDefault="003A713A" w:rsidP="003A713A">
      <w:pPr>
        <w:ind w:left="360" w:hanging="360"/>
      </w:pPr>
      <w:r>
        <w:t>1.   Kompetence pracovníků v jednotlivých klíčových oblastech jsou stanoveny v pracovních náplních.</w:t>
      </w:r>
    </w:p>
    <w:p w:rsidR="003A713A" w:rsidRDefault="003A713A" w:rsidP="003A713A">
      <w:pPr>
        <w:ind w:left="360" w:hanging="360"/>
        <w:rPr>
          <w:sz w:val="28"/>
          <w:szCs w:val="28"/>
        </w:rPr>
      </w:pPr>
    </w:p>
    <w:p w:rsidR="003A713A" w:rsidRDefault="003A713A" w:rsidP="003A713A">
      <w:pPr>
        <w:ind w:left="360" w:hanging="360"/>
      </w:pPr>
      <w:r>
        <w:t>2.   Pracovní náplně jsou členěny tak, aby z nich vyplývalo:</w:t>
      </w:r>
    </w:p>
    <w:p w:rsidR="003A713A" w:rsidRDefault="003A713A" w:rsidP="003A713A">
      <w:pPr>
        <w:ind w:left="720" w:hanging="360"/>
      </w:pPr>
      <w:r>
        <w:t>- klíčové oblasti pracovníka</w:t>
      </w:r>
    </w:p>
    <w:p w:rsidR="003A713A" w:rsidRDefault="003A713A" w:rsidP="003A713A">
      <w:pPr>
        <w:ind w:left="720" w:hanging="360"/>
      </w:pPr>
      <w:r>
        <w:t>- komu je pracovník podřízen</w:t>
      </w:r>
    </w:p>
    <w:p w:rsidR="003A713A" w:rsidRDefault="003A713A" w:rsidP="003A713A">
      <w:pPr>
        <w:ind w:left="720" w:hanging="360"/>
      </w:pPr>
      <w:r>
        <w:t xml:space="preserve">- o čem sám rozhoduje, aniž by </w:t>
      </w:r>
      <w:proofErr w:type="gramStart"/>
      <w:r>
        <w:t>musel získal</w:t>
      </w:r>
      <w:proofErr w:type="gramEnd"/>
      <w:r>
        <w:t xml:space="preserve"> souhlas nadřízeného pracovníka</w:t>
      </w:r>
    </w:p>
    <w:p w:rsidR="003A713A" w:rsidRDefault="003A713A" w:rsidP="003A713A">
      <w:pPr>
        <w:ind w:left="720" w:hanging="360"/>
      </w:pPr>
      <w:r>
        <w:t>- co předkládá k rozhodnutí nadřízenému pracovníkovi</w:t>
      </w:r>
    </w:p>
    <w:p w:rsidR="003A713A" w:rsidRDefault="003A713A" w:rsidP="003A713A">
      <w:pPr>
        <w:ind w:left="720" w:hanging="360"/>
      </w:pPr>
      <w:r>
        <w:t>- v jakém rozsahu jedná jménem školy v externích vztazích</w:t>
      </w:r>
    </w:p>
    <w:p w:rsidR="003A713A" w:rsidRDefault="003A713A" w:rsidP="003A713A">
      <w:pPr>
        <w:ind w:left="720" w:hanging="360"/>
      </w:pPr>
      <w:r>
        <w:t>- jaká mimořádní opatření má ve své působnosti</w:t>
      </w:r>
    </w:p>
    <w:p w:rsidR="003A713A" w:rsidRDefault="003A713A" w:rsidP="003A713A">
      <w:pPr>
        <w:ind w:left="720" w:hanging="360"/>
      </w:pPr>
    </w:p>
    <w:p w:rsidR="003A713A" w:rsidRDefault="003A713A" w:rsidP="003A713A">
      <w:pPr>
        <w:ind w:left="720" w:hanging="360"/>
      </w:pPr>
    </w:p>
    <w:p w:rsidR="003A713A" w:rsidRDefault="003A713A" w:rsidP="003A713A">
      <w:pPr>
        <w:ind w:left="360" w:hanging="360"/>
        <w:rPr>
          <w:b/>
          <w:u w:val="single"/>
        </w:rPr>
      </w:pPr>
      <w:r>
        <w:rPr>
          <w:b/>
          <w:u w:val="single"/>
        </w:rPr>
        <w:t>Finanční řízení</w:t>
      </w:r>
    </w:p>
    <w:p w:rsidR="003A713A" w:rsidRDefault="003A713A" w:rsidP="003A713A">
      <w:pPr>
        <w:ind w:left="360" w:hanging="360"/>
        <w:rPr>
          <w:b/>
          <w:u w:val="single"/>
        </w:rPr>
      </w:pPr>
    </w:p>
    <w:p w:rsidR="003A713A" w:rsidRDefault="003A713A" w:rsidP="003A713A">
      <w:pPr>
        <w:ind w:left="360" w:hanging="360"/>
      </w:pPr>
      <w:r>
        <w:t>Financování provozu mateřské školy je zajištěno:</w:t>
      </w:r>
    </w:p>
    <w:p w:rsidR="003A713A" w:rsidRDefault="003A713A" w:rsidP="003A713A">
      <w:pPr>
        <w:ind w:left="360" w:hanging="360"/>
      </w:pPr>
    </w:p>
    <w:p w:rsidR="003A713A" w:rsidRDefault="003A713A" w:rsidP="003A713A">
      <w:pPr>
        <w:numPr>
          <w:ilvl w:val="1"/>
          <w:numId w:val="2"/>
        </w:numPr>
      </w:pPr>
      <w:r>
        <w:t>příspěvkem na provoz od zřizovatele</w:t>
      </w:r>
    </w:p>
    <w:p w:rsidR="003A713A" w:rsidRDefault="003A713A" w:rsidP="003A713A">
      <w:pPr>
        <w:numPr>
          <w:ilvl w:val="1"/>
          <w:numId w:val="2"/>
        </w:numPr>
      </w:pPr>
      <w:r>
        <w:t>příspěvkem z Krajského úřadu – OŠMT na mzdy zaměstnanců</w:t>
      </w:r>
    </w:p>
    <w:p w:rsidR="003A713A" w:rsidRDefault="003A713A" w:rsidP="003A713A">
      <w:pPr>
        <w:numPr>
          <w:ilvl w:val="1"/>
          <w:numId w:val="2"/>
        </w:numPr>
      </w:pPr>
      <w:r>
        <w:t xml:space="preserve">příspěvky z dalších zdrojů (příspěvek rodičů na úhradu neinvestičních nákladů, </w:t>
      </w:r>
      <w:proofErr w:type="spellStart"/>
      <w:proofErr w:type="gramStart"/>
      <w:r>
        <w:t>popř.sponzorské</w:t>
      </w:r>
      <w:proofErr w:type="spellEnd"/>
      <w:proofErr w:type="gramEnd"/>
      <w:r>
        <w:t xml:space="preserve"> dary, granty)</w:t>
      </w:r>
    </w:p>
    <w:p w:rsidR="003A713A" w:rsidRDefault="003A713A" w:rsidP="003A713A"/>
    <w:p w:rsidR="003A713A" w:rsidRDefault="003A713A" w:rsidP="003A713A">
      <w:r>
        <w:t>Zpracování účetní a mzdové agendy je smluvně zajištěno externí firmou.</w:t>
      </w:r>
    </w:p>
    <w:p w:rsidR="003A713A" w:rsidRDefault="003A713A" w:rsidP="003A713A"/>
    <w:p w:rsidR="003A713A" w:rsidRDefault="003A713A" w:rsidP="003A713A">
      <w:r>
        <w:t>Ředitelka zadává do programu Helios faktury za mateřskou školu, vedoucí školní jídelny pro školní jídelnu. V době nepřítomnosti ředitelky tuto agendu zastává vedoucí školní jídelny.</w:t>
      </w:r>
    </w:p>
    <w:p w:rsidR="003A713A" w:rsidRDefault="003A713A" w:rsidP="003A713A"/>
    <w:p w:rsidR="003A713A" w:rsidRDefault="003A713A" w:rsidP="003A713A">
      <w:r>
        <w:t>Všechny finanční transakce nad 3000,-Kč konzultuje ředitelka s účetní.</w:t>
      </w:r>
    </w:p>
    <w:p w:rsidR="003A713A" w:rsidRDefault="003A713A" w:rsidP="003A713A"/>
    <w:p w:rsidR="003A713A" w:rsidRDefault="003A713A" w:rsidP="003A713A">
      <w:r>
        <w:t>Při vyřizování zakázek nad 20 000,- Kč se ředitelka řídí platnými zákony a vyhláškami (</w:t>
      </w:r>
      <w:proofErr w:type="spellStart"/>
      <w:r>
        <w:t>viz.dodatek</w:t>
      </w:r>
      <w:proofErr w:type="spellEnd"/>
      <w:r>
        <w:t xml:space="preserve"> </w:t>
      </w:r>
      <w:proofErr w:type="gramStart"/>
      <w:r>
        <w:t>č.3).</w:t>
      </w:r>
      <w:proofErr w:type="gramEnd"/>
    </w:p>
    <w:p w:rsidR="003A713A" w:rsidRDefault="003A713A" w:rsidP="003A713A"/>
    <w:p w:rsidR="003A713A" w:rsidRDefault="003A713A" w:rsidP="003A713A">
      <w:r>
        <w:t>Při všech transakčních operacích, při všech finančních krocích se ředitelka řídí platnými zákony a nařízeními v jejich platném znění.</w:t>
      </w:r>
    </w:p>
    <w:p w:rsidR="003A713A" w:rsidRDefault="003A713A" w:rsidP="003A713A"/>
    <w:p w:rsidR="003A713A" w:rsidRDefault="003A713A" w:rsidP="003A713A">
      <w:r>
        <w:t>Vnitřní kontrolní systém je zajišťován ředitelkou při přípravě finančních operací před jejich schválením, při průběžném sledování uskutečňování operací až do jejich konečného vypořádání a vyúčtování.</w:t>
      </w:r>
    </w:p>
    <w:p w:rsidR="003A713A" w:rsidRDefault="003A713A" w:rsidP="003A713A"/>
    <w:p w:rsidR="003A713A" w:rsidRDefault="003A713A" w:rsidP="003A713A">
      <w:r>
        <w:t>Za všechny finanční operace zodpovídá ředitelka školy a na všech účetních dokladech a fakturách apod. bude její podpis a podpis hlavní účetní. Všechny finanční transakce se uskutečňují jen se souhlasem ředitelky a potvrzením SMS kódem.</w:t>
      </w:r>
    </w:p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>
      <w:pPr>
        <w:rPr>
          <w:b/>
          <w:u w:val="single"/>
        </w:rPr>
      </w:pPr>
      <w:r>
        <w:rPr>
          <w:b/>
          <w:u w:val="single"/>
        </w:rPr>
        <w:t>Personální řízení</w:t>
      </w:r>
    </w:p>
    <w:p w:rsidR="003A713A" w:rsidRDefault="003A713A" w:rsidP="003A713A">
      <w:pPr>
        <w:rPr>
          <w:b/>
          <w:u w:val="single"/>
        </w:rPr>
      </w:pPr>
    </w:p>
    <w:p w:rsidR="003A713A" w:rsidRDefault="003A713A" w:rsidP="003A713A">
      <w:r>
        <w:t>Personální agendu vede v plném rozsahu ředitelka školy.</w:t>
      </w:r>
    </w:p>
    <w:p w:rsidR="003A713A" w:rsidRDefault="003A713A" w:rsidP="003A713A"/>
    <w:p w:rsidR="003A713A" w:rsidRDefault="003A713A" w:rsidP="003A713A">
      <w:r>
        <w:t>Rozhodování o personálních otázkách se řídí platným zněním zákoníku práce a potřebami mateřské školy.</w:t>
      </w:r>
    </w:p>
    <w:p w:rsidR="003A713A" w:rsidRDefault="003A713A" w:rsidP="003A713A"/>
    <w:p w:rsidR="003A713A" w:rsidRDefault="003A713A" w:rsidP="003A713A">
      <w:r>
        <w:t>O personálních otázkách rozhoduje ředitelka organizace, administrativně zajišťuje správnost smluv externí firma na základě smluvního vztahu.</w:t>
      </w:r>
    </w:p>
    <w:p w:rsidR="003A713A" w:rsidRDefault="003A713A" w:rsidP="003A713A"/>
    <w:p w:rsidR="003A713A" w:rsidRDefault="003A713A" w:rsidP="003A713A">
      <w:r>
        <w:t>Sledování platových postupů a nároků pracovníků zajišťuje ředitelka školy v součinnosti s účetní organizace.</w:t>
      </w:r>
    </w:p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>
      <w:pPr>
        <w:rPr>
          <w:b/>
          <w:u w:val="single"/>
        </w:rPr>
      </w:pPr>
      <w:r>
        <w:rPr>
          <w:b/>
          <w:u w:val="single"/>
        </w:rPr>
        <w:t>Materiální vybavení</w:t>
      </w:r>
    </w:p>
    <w:p w:rsidR="003A713A" w:rsidRDefault="003A713A" w:rsidP="003A713A">
      <w:pPr>
        <w:rPr>
          <w:b/>
          <w:u w:val="single"/>
        </w:rPr>
      </w:pPr>
    </w:p>
    <w:p w:rsidR="003A713A" w:rsidRDefault="003A713A" w:rsidP="003A713A">
      <w:r>
        <w:t>Vstupní evidenci nově pořizovaného majetku provádí ředitelka školy, vedoucí ŠJ a školnice v rozsahu vyplývajícím z jejich práce.</w:t>
      </w:r>
    </w:p>
    <w:p w:rsidR="003A713A" w:rsidRDefault="003A713A" w:rsidP="003A713A"/>
    <w:p w:rsidR="003A713A" w:rsidRDefault="003A713A" w:rsidP="003A713A">
      <w:r>
        <w:t>O nákupu hmotných prostředků rozhoduje ředitelka školy po vyjádření všech pracovnic z jednotlivých úseků a poradě s účetní o finančním stavu.</w:t>
      </w:r>
    </w:p>
    <w:p w:rsidR="003A713A" w:rsidRDefault="003A713A" w:rsidP="003A713A"/>
    <w:p w:rsidR="003A713A" w:rsidRDefault="003A713A" w:rsidP="003A713A">
      <w:r>
        <w:t>U zakázek nad 20 000,- žádá ředitelka o schválení zřizovatele (</w:t>
      </w:r>
      <w:proofErr w:type="gramStart"/>
      <w:r>
        <w:t>ÚMO 2) , kdy</w:t>
      </w:r>
      <w:proofErr w:type="gramEnd"/>
      <w:r>
        <w:t xml:space="preserve"> je nutné přiložit nejméně 3 nabídky a odůvodnění výběru.</w:t>
      </w:r>
    </w:p>
    <w:p w:rsidR="003A713A" w:rsidRDefault="003A713A" w:rsidP="003A713A"/>
    <w:p w:rsidR="003A713A" w:rsidRDefault="003A713A" w:rsidP="003A713A">
      <w:r>
        <w:t xml:space="preserve">Za ochranu majetku odpovídají všechny pracovnice mateřské školy. </w:t>
      </w:r>
    </w:p>
    <w:p w:rsidR="003A713A" w:rsidRDefault="003A713A" w:rsidP="003A713A"/>
    <w:p w:rsidR="003A713A" w:rsidRDefault="003A713A" w:rsidP="003A713A">
      <w:r>
        <w:t>Odpisy majetku se řídí inventarizačním řádem.</w:t>
      </w:r>
    </w:p>
    <w:p w:rsidR="003A713A" w:rsidRDefault="003A713A" w:rsidP="003A713A"/>
    <w:p w:rsidR="003A713A" w:rsidRDefault="003A713A" w:rsidP="003A713A"/>
    <w:p w:rsidR="003A713A" w:rsidRDefault="003A713A" w:rsidP="003A713A">
      <w:pPr>
        <w:rPr>
          <w:b/>
          <w:u w:val="single"/>
        </w:rPr>
      </w:pPr>
      <w:r>
        <w:rPr>
          <w:b/>
          <w:u w:val="single"/>
        </w:rPr>
        <w:t>Řízení výchovy a vzdělávání</w:t>
      </w:r>
    </w:p>
    <w:p w:rsidR="003A713A" w:rsidRDefault="003A713A" w:rsidP="003A713A">
      <w:pPr>
        <w:rPr>
          <w:b/>
          <w:u w:val="single"/>
        </w:rPr>
      </w:pPr>
    </w:p>
    <w:p w:rsidR="003A713A" w:rsidRDefault="003A713A" w:rsidP="003A713A">
      <w:r>
        <w:t>Výchovně vzdělávací proces v mateřské škole se řídí:</w:t>
      </w:r>
    </w:p>
    <w:p w:rsidR="003A713A" w:rsidRDefault="003A713A" w:rsidP="003A713A"/>
    <w:p w:rsidR="003A713A" w:rsidRDefault="003A713A" w:rsidP="003A713A">
      <w:pPr>
        <w:numPr>
          <w:ilvl w:val="0"/>
          <w:numId w:val="3"/>
        </w:numPr>
      </w:pPr>
      <w:r>
        <w:t>platnou školskou legislativou</w:t>
      </w:r>
    </w:p>
    <w:p w:rsidR="003A713A" w:rsidRDefault="003A713A" w:rsidP="003A713A">
      <w:pPr>
        <w:numPr>
          <w:ilvl w:val="0"/>
          <w:numId w:val="3"/>
        </w:numPr>
      </w:pPr>
      <w:r>
        <w:t>Vnitřním řádem školy</w:t>
      </w:r>
    </w:p>
    <w:p w:rsidR="003A713A" w:rsidRDefault="003A713A" w:rsidP="003A713A">
      <w:pPr>
        <w:numPr>
          <w:ilvl w:val="0"/>
          <w:numId w:val="3"/>
        </w:numPr>
      </w:pPr>
      <w:r>
        <w:t>Školním vzdělávacím programem</w:t>
      </w:r>
    </w:p>
    <w:p w:rsidR="003A713A" w:rsidRDefault="003A713A" w:rsidP="003A713A">
      <w:pPr>
        <w:numPr>
          <w:ilvl w:val="0"/>
          <w:numId w:val="3"/>
        </w:numPr>
      </w:pPr>
      <w:r>
        <w:t>Třídními vzdělávacími programy</w:t>
      </w:r>
    </w:p>
    <w:p w:rsidR="003A713A" w:rsidRDefault="003A713A" w:rsidP="003A713A">
      <w:pPr>
        <w:numPr>
          <w:ilvl w:val="0"/>
          <w:numId w:val="3"/>
        </w:numPr>
      </w:pPr>
      <w:r>
        <w:t>metodickými pokyny a doporučeními nadřízených orgánů</w:t>
      </w:r>
    </w:p>
    <w:p w:rsidR="003A713A" w:rsidRDefault="003A713A" w:rsidP="003A713A">
      <w:pPr>
        <w:numPr>
          <w:ilvl w:val="0"/>
          <w:numId w:val="3"/>
        </w:numPr>
      </w:pPr>
      <w:r>
        <w:t>doporučeními České školské inspekce na základě evaluačního procesu</w:t>
      </w:r>
    </w:p>
    <w:p w:rsidR="003A713A" w:rsidRDefault="003A713A" w:rsidP="003A713A">
      <w:pPr>
        <w:numPr>
          <w:ilvl w:val="0"/>
          <w:numId w:val="3"/>
        </w:numPr>
      </w:pPr>
      <w:r>
        <w:t>výsledky kontrolní a hospitační činnosti ředitelky</w:t>
      </w:r>
    </w:p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>
      <w:pPr>
        <w:rPr>
          <w:b/>
          <w:u w:val="single"/>
        </w:rPr>
      </w:pPr>
      <w:r>
        <w:rPr>
          <w:b/>
          <w:u w:val="single"/>
        </w:rPr>
        <w:t>Externí vztahy</w:t>
      </w:r>
    </w:p>
    <w:p w:rsidR="003A713A" w:rsidRDefault="003A713A" w:rsidP="003A713A">
      <w:pPr>
        <w:rPr>
          <w:b/>
          <w:u w:val="single"/>
        </w:rPr>
      </w:pPr>
    </w:p>
    <w:p w:rsidR="003A713A" w:rsidRDefault="003A713A" w:rsidP="003A713A">
      <w:r>
        <w:t>Ve styku s rodiči dětí jednají jménem školy ředitelka a učitelky školy.</w:t>
      </w:r>
    </w:p>
    <w:p w:rsidR="003A713A" w:rsidRDefault="003A713A" w:rsidP="003A713A"/>
    <w:p w:rsidR="003A713A" w:rsidRDefault="003A713A" w:rsidP="003A713A">
      <w:r>
        <w:t>Rozsah zmocnění pro jednání jménem školy v externích vztazích určuje ředitelka školy.</w:t>
      </w:r>
    </w:p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>
      <w:pPr>
        <w:rPr>
          <w:b/>
          <w:u w:val="single"/>
        </w:rPr>
      </w:pPr>
      <w:r>
        <w:rPr>
          <w:b/>
          <w:u w:val="single"/>
        </w:rPr>
        <w:t>Komunikační systém</w:t>
      </w:r>
    </w:p>
    <w:p w:rsidR="003A713A" w:rsidRDefault="003A713A" w:rsidP="003A713A">
      <w:pPr>
        <w:rPr>
          <w:b/>
          <w:u w:val="single"/>
        </w:rPr>
      </w:pPr>
    </w:p>
    <w:p w:rsidR="003A713A" w:rsidRDefault="003A713A" w:rsidP="003A713A">
      <w:r>
        <w:t>Zaměstnanci vyřizují běžné operativní záležitosti se svými nadřízenými vedoucími pracovníky denně podle potřeby.</w:t>
      </w:r>
    </w:p>
    <w:p w:rsidR="003A713A" w:rsidRDefault="003A713A" w:rsidP="003A713A"/>
    <w:p w:rsidR="003A713A" w:rsidRDefault="003A713A" w:rsidP="003A713A">
      <w:r>
        <w:t xml:space="preserve">Záležitosti, které </w:t>
      </w:r>
      <w:proofErr w:type="gramStart"/>
      <w:r>
        <w:t>nesnesou  odkladu</w:t>
      </w:r>
      <w:proofErr w:type="gramEnd"/>
      <w:r>
        <w:t xml:space="preserve"> a vyžadují zásah vedoucího pracovníka, se vyřizují okamžitě.</w:t>
      </w:r>
    </w:p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>
      <w:pPr>
        <w:rPr>
          <w:b/>
          <w:u w:val="single"/>
        </w:rPr>
      </w:pPr>
      <w:r>
        <w:rPr>
          <w:b/>
          <w:u w:val="single"/>
        </w:rPr>
        <w:t>Informační systém</w:t>
      </w:r>
    </w:p>
    <w:p w:rsidR="003A713A" w:rsidRDefault="003A713A" w:rsidP="003A713A">
      <w:pPr>
        <w:rPr>
          <w:b/>
          <w:u w:val="single"/>
        </w:rPr>
      </w:pPr>
    </w:p>
    <w:p w:rsidR="003A713A" w:rsidRDefault="003A713A" w:rsidP="003A713A">
      <w:r>
        <w:t>Informace vstupující do školy třídí ředitelka, která také rozhodně, komu bude informace poskytnuta, popřípadě, kdo záležitost nebo její část zpracuje.</w:t>
      </w:r>
    </w:p>
    <w:p w:rsidR="003A713A" w:rsidRDefault="003A713A" w:rsidP="003A713A"/>
    <w:p w:rsidR="003A713A" w:rsidRDefault="003A713A" w:rsidP="003A713A">
      <w:r>
        <w:t xml:space="preserve">Informace, které opouští školu jako oficiální stanovisko školy, musí být podepsány ředitelkou a řídí se § </w:t>
      </w:r>
      <w:proofErr w:type="gramStart"/>
      <w:r>
        <w:t xml:space="preserve">15 </w:t>
      </w:r>
      <w:proofErr w:type="spellStart"/>
      <w:r>
        <w:t>z.č</w:t>
      </w:r>
      <w:proofErr w:type="spellEnd"/>
      <w:r>
        <w:t>.</w:t>
      </w:r>
      <w:proofErr w:type="gramEnd"/>
      <w:r>
        <w:t xml:space="preserve"> 106/99Sb. o svobodném přístupu k informacím.</w:t>
      </w:r>
    </w:p>
    <w:p w:rsidR="003A713A" w:rsidRDefault="003A713A" w:rsidP="003A713A"/>
    <w:p w:rsidR="003A713A" w:rsidRDefault="003A713A" w:rsidP="003A713A">
      <w:r>
        <w:t>Vnitřní informační systém je tvořen:</w:t>
      </w:r>
    </w:p>
    <w:p w:rsidR="003A713A" w:rsidRDefault="003A713A" w:rsidP="003A713A">
      <w:r>
        <w:t xml:space="preserve">                                                          - pedagogickými a provozními poradami</w:t>
      </w:r>
    </w:p>
    <w:p w:rsidR="003A713A" w:rsidRDefault="003A713A" w:rsidP="003A713A"/>
    <w:p w:rsidR="003A713A" w:rsidRPr="009D7235" w:rsidRDefault="003A713A" w:rsidP="003A713A"/>
    <w:p w:rsidR="003A713A" w:rsidRDefault="003A713A" w:rsidP="003A713A">
      <w:pPr>
        <w:rPr>
          <w:b/>
          <w:u w:val="single"/>
        </w:rPr>
      </w:pPr>
    </w:p>
    <w:p w:rsidR="003A713A" w:rsidRDefault="003A713A" w:rsidP="003A7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Pracovníci a oceňování práce</w:t>
      </w:r>
    </w:p>
    <w:p w:rsidR="003A713A" w:rsidRDefault="003A713A" w:rsidP="003A713A">
      <w:pPr>
        <w:jc w:val="center"/>
        <w:rPr>
          <w:b/>
          <w:sz w:val="28"/>
          <w:szCs w:val="28"/>
        </w:rPr>
      </w:pPr>
    </w:p>
    <w:p w:rsidR="003A713A" w:rsidRDefault="003A713A" w:rsidP="003A713A">
      <w:r>
        <w:t>Zařazování a oceňování pracovníků se obecně řídí Zákoníkem práce a dalšími platnými vyhláškami a nařízeními vlády v jejich aktuálním znění. Podrobnosti jsou stanoveny ve Vnitřním platovém předpisu školy.</w:t>
      </w:r>
    </w:p>
    <w:p w:rsidR="003A713A" w:rsidRDefault="003A713A" w:rsidP="003A713A"/>
    <w:p w:rsidR="003A713A" w:rsidRDefault="003A713A" w:rsidP="003A713A">
      <w:r>
        <w:t>Práva a povinnosti pracovníků jsou dány Zákoníkem práce, Zákonem č. 561/2004 Sb., školským zákonem, vyhláškou č. 14/2005 Sb., o předškolním vzdělávání ve znění pozdějších předpisů, pracovním řádem pro pedagogické pracovníky a ostatní pracovníky škol a školských zařízení, Organizačním řádem školy a dalšími obecně závaznými normami</w:t>
      </w:r>
    </w:p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3A713A" w:rsidRDefault="003A713A" w:rsidP="003A713A">
      <w:pPr>
        <w:jc w:val="center"/>
        <w:rPr>
          <w:b/>
          <w:sz w:val="28"/>
          <w:szCs w:val="28"/>
        </w:rPr>
      </w:pPr>
    </w:p>
    <w:p w:rsidR="003A713A" w:rsidRDefault="003A713A" w:rsidP="003A713A">
      <w:r>
        <w:t xml:space="preserve">Účinnost Organizačního </w:t>
      </w:r>
      <w:proofErr w:type="gramStart"/>
      <w:r>
        <w:t>řádu 2.mateřské</w:t>
      </w:r>
      <w:proofErr w:type="gramEnd"/>
      <w:r>
        <w:t xml:space="preserve"> školy Plzeň, U Hvězdárny 26, příspěvkové organizace je od 1.9.2016 do doby jeho doplnění nebo přepracování.</w:t>
      </w:r>
    </w:p>
    <w:p w:rsidR="003A713A" w:rsidRDefault="003A713A" w:rsidP="003A713A"/>
    <w:p w:rsidR="003A713A" w:rsidRDefault="003A713A" w:rsidP="003A713A">
      <w:r>
        <w:t xml:space="preserve">Organizační řád byl projednán s pracovnicemi organizace a schválen pedagogickou radou dne </w:t>
      </w:r>
      <w:proofErr w:type="gramStart"/>
      <w:r>
        <w:t>31.8.2016</w:t>
      </w:r>
      <w:proofErr w:type="gramEnd"/>
      <w:r>
        <w:t>.</w:t>
      </w:r>
    </w:p>
    <w:p w:rsidR="003A713A" w:rsidRDefault="003A713A" w:rsidP="003A713A"/>
    <w:p w:rsidR="003A713A" w:rsidRDefault="003A713A" w:rsidP="003A713A">
      <w:r>
        <w:t>Organizační řád včetně příloh je v rámci školy k dispozici všem zaměstnancům a je pro ně závazný.</w:t>
      </w:r>
    </w:p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/>
    <w:p w:rsidR="003A713A" w:rsidRDefault="003A713A" w:rsidP="003A713A">
      <w:pPr>
        <w:ind w:left="5760"/>
      </w:pPr>
    </w:p>
    <w:p w:rsidR="003A713A" w:rsidRDefault="003A713A" w:rsidP="003A713A">
      <w:pPr>
        <w:ind w:left="5760"/>
      </w:pPr>
    </w:p>
    <w:p w:rsidR="003A713A" w:rsidRDefault="003A713A" w:rsidP="003A713A">
      <w:pPr>
        <w:ind w:left="5760"/>
      </w:pPr>
      <w:r>
        <w:t>Lenka Němečková</w:t>
      </w:r>
    </w:p>
    <w:p w:rsidR="003A713A" w:rsidRDefault="003A713A" w:rsidP="003A713A">
      <w:pPr>
        <w:ind w:left="5760"/>
      </w:pPr>
      <w:r>
        <w:t>ředitelka školy</w:t>
      </w:r>
    </w:p>
    <w:p w:rsidR="003A713A" w:rsidRDefault="003A713A" w:rsidP="003A713A">
      <w:pPr>
        <w:ind w:left="5760"/>
      </w:pPr>
    </w:p>
    <w:p w:rsidR="006522B6" w:rsidRDefault="003A713A" w:rsidP="003A713A">
      <w:r>
        <w:br w:type="page"/>
      </w:r>
      <w:bookmarkStart w:id="0" w:name="_GoBack"/>
      <w:bookmarkEnd w:id="0"/>
    </w:p>
    <w:sectPr w:rsidR="0065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B2B"/>
    <w:multiLevelType w:val="hybridMultilevel"/>
    <w:tmpl w:val="38F68ABE"/>
    <w:lvl w:ilvl="0" w:tplc="5A48F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D6C04"/>
    <w:multiLevelType w:val="hybridMultilevel"/>
    <w:tmpl w:val="51D60C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AC29A4"/>
    <w:multiLevelType w:val="hybridMultilevel"/>
    <w:tmpl w:val="D904117C"/>
    <w:lvl w:ilvl="0" w:tplc="0AF243B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04C180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A"/>
    <w:rsid w:val="00112239"/>
    <w:rsid w:val="003A713A"/>
    <w:rsid w:val="0096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7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13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7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1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DB8F50F9.dotm</Template>
  <TotalTime>3</TotalTime>
  <Pages>8</Pages>
  <Words>1396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Němečková Lenka</dc:creator>
  <cp:lastModifiedBy>Němečková Lenka</cp:lastModifiedBy>
  <cp:revision>1</cp:revision>
  <dcterms:created xsi:type="dcterms:W3CDTF">2018-03-16T09:45:00Z</dcterms:created>
  <dcterms:modified xsi:type="dcterms:W3CDTF">2018-03-16T09:48:00Z</dcterms:modified>
</cp:coreProperties>
</file>